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1540" w14:textId="065A4EEF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Calibri" w:hAnsi="Calibri" w:cs="Calibri"/>
        </w:rPr>
        <w:t>Lead</w:t>
      </w:r>
      <w:r>
        <w:rPr>
          <w:rStyle w:val="normaltextrun"/>
          <w:rFonts w:ascii="Calibri" w:hAnsi="Calibri" w:cs="Calibri"/>
        </w:rPr>
        <w:t>: </w:t>
      </w:r>
      <w:r>
        <w:rPr>
          <w:rStyle w:val="normaltextrun"/>
          <w:rFonts w:ascii="Calibri" w:hAnsi="Calibri" w:cs="Calibri"/>
          <w:b/>
          <w:bCs/>
        </w:rPr>
        <w:t>Termin zgłoszeń</w:t>
      </w:r>
      <w:r w:rsidR="00E70B92">
        <w:rPr>
          <w:rStyle w:val="normaltextrun"/>
          <w:rFonts w:ascii="Calibri" w:hAnsi="Calibri" w:cs="Calibri"/>
          <w:b/>
          <w:bCs/>
        </w:rPr>
        <w:t xml:space="preserve"> do </w:t>
      </w:r>
      <w:r>
        <w:rPr>
          <w:rStyle w:val="normaltextrun"/>
          <w:rFonts w:ascii="Calibri" w:hAnsi="Calibri" w:cs="Calibri"/>
          <w:b/>
          <w:bCs/>
        </w:rPr>
        <w:t>Ogólnopolskiego</w:t>
      </w:r>
      <w:r w:rsidR="00E70B92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Konkursu na Najbardziej Innowacyjny Energetycznie Samorząd</w:t>
      </w:r>
      <w:r w:rsidR="00E70B92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został</w:t>
      </w:r>
      <w:r w:rsidR="00E70B92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przedłużony!!!</w:t>
      </w:r>
      <w:r>
        <w:rPr>
          <w:rStyle w:val="eop"/>
          <w:rFonts w:ascii="Calibri" w:hAnsi="Calibri" w:cs="Calibri"/>
        </w:rPr>
        <w:t> </w:t>
      </w:r>
    </w:p>
    <w:p w14:paraId="40630D98" w14:textId="77777777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330D55CA" w14:textId="17A08D3D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Trwa Ogólnopolski Konkurs dla Jednostek Samorządu Terytorialnego na Najbardziej Innowacyjny Energetycznie Samorząd. Konkurs organizuje Instytut Polityki Energetycznej im Ignacego Łukasiewicza w Rzeszowie, wspólnie z partnerami.</w:t>
      </w:r>
      <w:r>
        <w:rPr>
          <w:rStyle w:val="eop"/>
          <w:rFonts w:ascii="Calibri" w:hAnsi="Calibri" w:cs="Calibri"/>
        </w:rPr>
        <w:t> </w:t>
      </w:r>
    </w:p>
    <w:p w14:paraId="05572AB7" w14:textId="77777777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1A0EA7F" w14:textId="39703968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Termin przesyłania zgłoszeń został</w:t>
      </w:r>
      <w:r w:rsidR="00E70B92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przedłużony</w:t>
      </w:r>
      <w:r w:rsidR="00E70B92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o 2</w:t>
      </w:r>
      <w:r w:rsidR="00E70B92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tygodnie</w:t>
      </w:r>
      <w:r w:rsidR="00E70B92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(do 30</w:t>
      </w:r>
      <w:r w:rsidR="00E70B92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lipca)</w:t>
      </w:r>
      <w:r w:rsidR="00E70B92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ze względu na duże zainteresowanie i prośby</w:t>
      </w:r>
      <w:r w:rsidR="00E70B92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samorządów.</w:t>
      </w:r>
      <w:r>
        <w:rPr>
          <w:rStyle w:val="eop"/>
          <w:rFonts w:ascii="Calibri" w:hAnsi="Calibri" w:cs="Calibri"/>
        </w:rPr>
        <w:t> </w:t>
      </w:r>
    </w:p>
    <w:p w14:paraId="4ECDE5CE" w14:textId="77777777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550C1E2" w14:textId="515E3DE8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- </w:t>
      </w:r>
      <w:r>
        <w:rPr>
          <w:rStyle w:val="normaltextrun"/>
          <w:rFonts w:ascii="Calibri" w:hAnsi="Calibri" w:cs="Calibri"/>
          <w:i/>
          <w:iCs/>
        </w:rPr>
        <w:t>Ze względu na liczne pytania i duże zainteresowanie wśród samorządów Kapituła Konkursu podjęła decyzję o przedłużeniu terminu naboru. Zgłoszenia przyjmujemy jeszcze przez dwa tygodnie tj. do 30 lipca br. W konkursie zostaną nagrodzone</w:t>
      </w:r>
      <w:r w:rsidR="00883729">
        <w:rPr>
          <w:rStyle w:val="normaltextrun"/>
          <w:rFonts w:ascii="Calibri" w:hAnsi="Calibri" w:cs="Calibri"/>
          <w:i/>
          <w:iCs/>
        </w:rPr>
        <w:t xml:space="preserve"> </w:t>
      </w:r>
      <w:r>
        <w:rPr>
          <w:rStyle w:val="normaltextrun"/>
          <w:rFonts w:ascii="Calibri" w:hAnsi="Calibri" w:cs="Calibri"/>
          <w:i/>
          <w:iCs/>
        </w:rPr>
        <w:t>najbardziej innowacyjne rozwiązania, dlatego zależy nam na tym, by nagrody – poza tym, że są użyteczne i wartościowe - były również innowacyjne</w:t>
      </w:r>
      <w:r>
        <w:rPr>
          <w:rStyle w:val="normaltextrun"/>
          <w:rFonts w:ascii="Calibri" w:hAnsi="Calibri" w:cs="Calibri"/>
          <w:i/>
          <w:iCs/>
          <w:color w:val="FF0000"/>
        </w:rPr>
        <w:t> </w:t>
      </w:r>
      <w:r>
        <w:rPr>
          <w:rStyle w:val="normaltextrun"/>
          <w:rFonts w:ascii="Calibri" w:hAnsi="Calibri" w:cs="Calibri"/>
        </w:rPr>
        <w:t>- mówi dr hab. Mariusz Ruszel, profesor PRz oraz prezes Instytutu Polityki Energetycznej im. I. Łukasiewicza. </w:t>
      </w:r>
      <w:r>
        <w:rPr>
          <w:rStyle w:val="eop"/>
          <w:rFonts w:ascii="Calibri" w:hAnsi="Calibri" w:cs="Calibri"/>
        </w:rPr>
        <w:t> </w:t>
      </w:r>
    </w:p>
    <w:p w14:paraId="34A21D0E" w14:textId="77777777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62ADA55" w14:textId="4A416D3D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Celem Ogólnopolskiego Konkursu dla Jednostek Samorządu Terytorialnego na Najbardziej Innowacyjny Energetycznie Samorząd jest wyłonienie oraz nagrodzenie gmin najbardziej zaangażowanych w modernizację sektora energii, wpisujących się poprzez to w realizację założeń krajowej i unijnej polityki energetyczno-klimatycznej, w tym także w prowadzenie zrównoważonej transformacji energetycznej na poziomie lokalnym. </w:t>
      </w:r>
      <w:r>
        <w:rPr>
          <w:rStyle w:val="eop"/>
          <w:rFonts w:ascii="Calibri" w:hAnsi="Calibri" w:cs="Calibri"/>
        </w:rPr>
        <w:t> </w:t>
      </w:r>
    </w:p>
    <w:p w14:paraId="4B089E1E" w14:textId="77777777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506E9E9" w14:textId="24A6C063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Kapituła konkursowa składa się z doświadczonych ekspertów z branży. Rozstrzygnięcie i wręczenie nagród nastąpią podczas VI Konferencji Naukowej „Bezpieczeństwo energetyczne – filary i perspektywa rozwoju”, która odbędzie się w dniach 13-14 września 2021 r. na Politechnice Rzeszowskiej im. Ignacego Łukasiewicza.</w:t>
      </w:r>
      <w:r>
        <w:rPr>
          <w:rStyle w:val="eop"/>
          <w:rFonts w:ascii="Calibri" w:hAnsi="Calibri" w:cs="Calibri"/>
        </w:rPr>
        <w:t> </w:t>
      </w:r>
    </w:p>
    <w:p w14:paraId="2C2F677D" w14:textId="77777777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5487360" w14:textId="2F386C8F" w:rsidR="00E34A1F" w:rsidRDefault="00E70B92" w:rsidP="00E34A1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 w:rsidRPr="00E70B92">
        <w:rPr>
          <w:rStyle w:val="normaltextrun"/>
          <w:rFonts w:ascii="Calibri" w:hAnsi="Calibri" w:cs="Calibri"/>
        </w:rPr>
        <w:t>Na laureatów Konkursu czekają atrakcyjne nagrody ufundowane przez Spółkę ML System. Jest to inteligentna</w:t>
      </w:r>
      <w:r w:rsidRPr="00E70B92">
        <w:rPr>
          <w:rStyle w:val="normaltextrun"/>
          <w:rFonts w:ascii="Calibri" w:hAnsi="Calibri" w:cs="Calibri"/>
        </w:rPr>
        <w:t xml:space="preserve"> </w:t>
      </w:r>
      <w:r w:rsidR="00E34A1F">
        <w:rPr>
          <w:rStyle w:val="normaltextrun"/>
          <w:rFonts w:ascii="Calibri" w:hAnsi="Calibri" w:cs="Calibri"/>
        </w:rPr>
        <w:t>wiat</w:t>
      </w:r>
      <w:r>
        <w:rPr>
          <w:rStyle w:val="normaltextrun"/>
          <w:rFonts w:ascii="Calibri" w:hAnsi="Calibri" w:cs="Calibri"/>
        </w:rPr>
        <w:t>a</w:t>
      </w:r>
      <w:r w:rsidR="00E34A1F">
        <w:rPr>
          <w:rStyle w:val="normaltextrun"/>
          <w:rFonts w:ascii="Calibri" w:hAnsi="Calibri" w:cs="Calibri"/>
        </w:rPr>
        <w:t xml:space="preserve"> przystankow</w:t>
      </w:r>
      <w:r>
        <w:rPr>
          <w:rStyle w:val="normaltextrun"/>
          <w:rFonts w:ascii="Calibri" w:hAnsi="Calibri" w:cs="Calibri"/>
        </w:rPr>
        <w:t>a</w:t>
      </w:r>
      <w:r w:rsidR="00E34A1F">
        <w:rPr>
          <w:rStyle w:val="normaltextrun"/>
          <w:rFonts w:ascii="Calibri" w:hAnsi="Calibri" w:cs="Calibri"/>
        </w:rPr>
        <w:t>, ławk</w:t>
      </w:r>
      <w:r>
        <w:rPr>
          <w:rStyle w:val="normaltextrun"/>
          <w:rFonts w:ascii="Calibri" w:hAnsi="Calibri" w:cs="Calibri"/>
        </w:rPr>
        <w:t>a</w:t>
      </w:r>
      <w:r w:rsidR="00E34A1F">
        <w:rPr>
          <w:rStyle w:val="normaltextrun"/>
          <w:rFonts w:ascii="Calibri" w:hAnsi="Calibri" w:cs="Calibri"/>
        </w:rPr>
        <w:t xml:space="preserve"> fotowoltaiczn</w:t>
      </w:r>
      <w:r>
        <w:rPr>
          <w:rStyle w:val="normaltextrun"/>
          <w:rFonts w:ascii="Calibri" w:hAnsi="Calibri" w:cs="Calibri"/>
        </w:rPr>
        <w:t>a</w:t>
      </w:r>
      <w:r w:rsidR="00E34A1F">
        <w:rPr>
          <w:rStyle w:val="normaltextrun"/>
          <w:rFonts w:ascii="Calibri" w:hAnsi="Calibri" w:cs="Calibri"/>
        </w:rPr>
        <w:t xml:space="preserve"> oraz smart pylon wyposażony w elektroniczną tablicę zmiennej treści, na której można wyświetlać ważne informacje dla pasażerów, np. rozkład jazdy. Oczywiście spółka zapewni także zainstalowanie swoich urządzeń.</w:t>
      </w:r>
      <w:r w:rsidR="00E34A1F">
        <w:rPr>
          <w:rStyle w:val="eop"/>
          <w:rFonts w:ascii="Calibri" w:hAnsi="Calibri" w:cs="Calibri"/>
        </w:rPr>
        <w:t> </w:t>
      </w:r>
    </w:p>
    <w:p w14:paraId="6A96D91A" w14:textId="3813B09C" w:rsidR="003915AE" w:rsidRDefault="003915AE" w:rsidP="00E34A1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482655D1" w14:textId="77777777" w:rsidR="003915AE" w:rsidRPr="003915AE" w:rsidRDefault="003915AE" w:rsidP="003915AE">
      <w:pPr>
        <w:spacing w:after="160" w:line="259" w:lineRule="auto"/>
        <w:rPr>
          <w:rFonts w:ascii="Calibri" w:eastAsia="Calibri" w:hAnsi="Calibri" w:cs="Calibri"/>
          <w:b/>
          <w:bCs/>
          <w:szCs w:val="24"/>
        </w:rPr>
      </w:pPr>
      <w:r w:rsidRPr="003915AE">
        <w:rPr>
          <w:rFonts w:ascii="Calibri" w:eastAsia="Calibri" w:hAnsi="Calibri" w:cs="Calibri"/>
          <w:b/>
          <w:bCs/>
          <w:szCs w:val="24"/>
        </w:rPr>
        <w:t>Film zapowiadający Konkurs znajduje się pod adresem: youtu.be/XSbQRzp0lhE</w:t>
      </w:r>
    </w:p>
    <w:p w14:paraId="3D6284CD" w14:textId="77777777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</w:rPr>
        <w:t>Nabór trwa jeszcze przez 2 tygodnie, do 30 lipca 2021 r. </w:t>
      </w:r>
      <w:r>
        <w:rPr>
          <w:rStyle w:val="eop"/>
          <w:rFonts w:ascii="Calibri" w:hAnsi="Calibri" w:cs="Calibri"/>
        </w:rPr>
        <w:t> </w:t>
      </w:r>
    </w:p>
    <w:p w14:paraId="078D85CA" w14:textId="77777777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B525DA3" w14:textId="77777777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Kategorie konkursu to: </w:t>
      </w:r>
      <w:r>
        <w:rPr>
          <w:rStyle w:val="eop"/>
          <w:rFonts w:ascii="Calibri" w:hAnsi="Calibri" w:cs="Calibri"/>
        </w:rPr>
        <w:t> </w:t>
      </w:r>
    </w:p>
    <w:p w14:paraId="01DF2C75" w14:textId="77777777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I. Inwestycja Roku</w:t>
      </w:r>
      <w:r>
        <w:rPr>
          <w:rStyle w:val="normaltextrun"/>
          <w:rFonts w:ascii="Calibri" w:hAnsi="Calibri" w:cs="Calibri"/>
        </w:rPr>
        <w:t> - transport i budownictwo,</w:t>
      </w:r>
      <w:r>
        <w:rPr>
          <w:rStyle w:val="eop"/>
          <w:rFonts w:ascii="Calibri" w:hAnsi="Calibri" w:cs="Calibri"/>
        </w:rPr>
        <w:t> </w:t>
      </w:r>
    </w:p>
    <w:p w14:paraId="69B929BE" w14:textId="77777777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II. Akcja Społeczna Roku</w:t>
      </w:r>
      <w:r>
        <w:rPr>
          <w:rStyle w:val="normaltextrun"/>
          <w:rFonts w:ascii="Calibri" w:hAnsi="Calibri" w:cs="Calibri"/>
        </w:rPr>
        <w:t> - podnoszenie wiedzy i świadomości mieszkańców w zakresie efektywności energetycznej,</w:t>
      </w:r>
      <w:r>
        <w:rPr>
          <w:rStyle w:val="eop"/>
          <w:rFonts w:ascii="Calibri" w:hAnsi="Calibri" w:cs="Calibri"/>
        </w:rPr>
        <w:t> </w:t>
      </w:r>
    </w:p>
    <w:p w14:paraId="7F83426D" w14:textId="77777777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III. Innowacja Roku</w:t>
      </w:r>
      <w:r>
        <w:rPr>
          <w:rStyle w:val="normaltextrun"/>
          <w:rFonts w:ascii="Calibri" w:hAnsi="Calibri" w:cs="Calibri"/>
        </w:rPr>
        <w:t> - nowatorstwo energetyczne w skali samorządu.</w:t>
      </w:r>
      <w:r>
        <w:rPr>
          <w:rStyle w:val="eop"/>
          <w:rFonts w:ascii="Calibri" w:hAnsi="Calibri" w:cs="Calibri"/>
        </w:rPr>
        <w:t> </w:t>
      </w:r>
    </w:p>
    <w:p w14:paraId="69984FB9" w14:textId="77777777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375D6D" w14:textId="77777777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Sponsorami/partnerami Konkursu zostali: ML System S.A. (Główny Partner), PKN Orlen S.A.</w:t>
      </w:r>
      <w:r>
        <w:rPr>
          <w:rStyle w:val="normaltextrun"/>
          <w:rFonts w:ascii="Calibri" w:hAnsi="Calibri" w:cs="Calibri"/>
          <w:b/>
          <w:bCs/>
        </w:rPr>
        <w:t> </w:t>
      </w:r>
      <w:r>
        <w:rPr>
          <w:rStyle w:val="normaltextrun"/>
          <w:rFonts w:ascii="Calibri" w:hAnsi="Calibri" w:cs="Calibri"/>
        </w:rPr>
        <w:t>(Główny Partner) oraz Polska Spółka Gazownictwa (Srebrny Partner).</w:t>
      </w:r>
      <w:r>
        <w:rPr>
          <w:rStyle w:val="eop"/>
          <w:rFonts w:ascii="Calibri" w:hAnsi="Calibri" w:cs="Calibri"/>
        </w:rPr>
        <w:t> </w:t>
      </w:r>
    </w:p>
    <w:p w14:paraId="4E07E3AE" w14:textId="741FBF4E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Konkurs został objęty patronatem honorowym przez: Ministra Klimatu i Środowiska, Marszałka Województwa Łódzkiego, Marszałka Województwa Lubuskiego, Marszałek Województwa Podkarpackiego, Marszałka Województwa Warmińsko-Mazurskiego, </w:t>
      </w:r>
      <w:r>
        <w:rPr>
          <w:rStyle w:val="normaltextrun"/>
          <w:rFonts w:ascii="Calibri" w:hAnsi="Calibri" w:cs="Calibri"/>
        </w:rPr>
        <w:lastRenderedPageBreak/>
        <w:t>Marszałka Województwa Wielkopolskiego, Marszałka Województwa Małopolskiego, Marszałka Województwa Opolskiego, Marszałka Województwa Mazowieckiego, Marszałka Województwa Lubelskiego, Marszałka Województwa Kujawsko-Pomorskiego, Marszałka Województwa Podlaskiego, Marszałka Województwa Śląskiego </w:t>
      </w:r>
      <w:r>
        <w:rPr>
          <w:rStyle w:val="eop"/>
          <w:rFonts w:ascii="Calibri" w:hAnsi="Calibri" w:cs="Calibri"/>
        </w:rPr>
        <w:t> </w:t>
      </w:r>
    </w:p>
    <w:p w14:paraId="1FB6762F" w14:textId="77777777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35E0B919" w14:textId="77777777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Ponadto, Konkurs został objęty patronatem medialnym m.in.: TVP3 Rzeszów, Centrum Informacji Rynku Energii, </w:t>
      </w:r>
      <w:proofErr w:type="spellStart"/>
      <w:r>
        <w:rPr>
          <w:rStyle w:val="normaltextrun"/>
          <w:rFonts w:ascii="Calibri" w:hAnsi="Calibri" w:cs="Calibri"/>
        </w:rPr>
        <w:t>BiznesAlert</w:t>
      </w:r>
      <w:proofErr w:type="spellEnd"/>
      <w:r>
        <w:rPr>
          <w:rStyle w:val="normaltextrun"/>
          <w:rFonts w:ascii="Calibri" w:hAnsi="Calibri" w:cs="Calibri"/>
        </w:rPr>
        <w:t>, Nowa Energia, GospodarkaPodkarpacka.pl, Biomasa, CNG-LNG.pl, </w:t>
      </w:r>
      <w:proofErr w:type="spellStart"/>
      <w:r>
        <w:rPr>
          <w:rStyle w:val="spellingerror"/>
          <w:rFonts w:ascii="Calibri" w:hAnsi="Calibri" w:cs="Calibri"/>
        </w:rPr>
        <w:t>Elektroinżynieria</w:t>
      </w:r>
      <w:proofErr w:type="spellEnd"/>
      <w:r>
        <w:rPr>
          <w:rStyle w:val="normaltextrun"/>
          <w:rFonts w:ascii="Calibri" w:hAnsi="Calibri" w:cs="Calibri"/>
        </w:rPr>
        <w:t>, Energetyka, Energetyka Cieplna i Zawodowa, Energetyka Wodna, Energetyka24.com, </w:t>
      </w:r>
      <w:proofErr w:type="spellStart"/>
      <w:r>
        <w:rPr>
          <w:rStyle w:val="spellingerror"/>
          <w:rFonts w:ascii="Calibri" w:hAnsi="Calibri" w:cs="Calibri"/>
        </w:rPr>
        <w:t>Energetykon</w:t>
      </w:r>
      <w:proofErr w:type="spellEnd"/>
      <w:r>
        <w:rPr>
          <w:rStyle w:val="normaltextrun"/>
          <w:rFonts w:ascii="Calibri" w:hAnsi="Calibri" w:cs="Calibri"/>
        </w:rPr>
        <w:t>, Energia i Recykling, EURACTIV.pl, Filary Biznesu, Forum Polskiej Gospodarki 24, Gazeta Bankowa, Gazeta Politechniki, </w:t>
      </w:r>
      <w:proofErr w:type="spellStart"/>
      <w:r>
        <w:rPr>
          <w:rStyle w:val="spellingerror"/>
          <w:rFonts w:ascii="Calibri" w:hAnsi="Calibri" w:cs="Calibri"/>
        </w:rPr>
        <w:t>GlobEnergia</w:t>
      </w:r>
      <w:proofErr w:type="spellEnd"/>
      <w:r>
        <w:rPr>
          <w:rStyle w:val="normaltextrun"/>
          <w:rFonts w:ascii="Calibri" w:hAnsi="Calibri" w:cs="Calibri"/>
        </w:rPr>
        <w:t xml:space="preserve">, Miesięcznik </w:t>
      </w:r>
      <w:proofErr w:type="spellStart"/>
      <w:r>
        <w:rPr>
          <w:rStyle w:val="normaltextrun"/>
          <w:rFonts w:ascii="Calibri" w:hAnsi="Calibri" w:cs="Calibri"/>
        </w:rPr>
        <w:t>Instal</w:t>
      </w:r>
      <w:proofErr w:type="spellEnd"/>
      <w:r>
        <w:rPr>
          <w:rStyle w:val="normaltextrun"/>
          <w:rFonts w:ascii="Calibri" w:hAnsi="Calibri" w:cs="Calibri"/>
        </w:rPr>
        <w:t>, Nowiny24, Nuclear.pl, </w:t>
      </w:r>
      <w:proofErr w:type="spellStart"/>
      <w:r>
        <w:rPr>
          <w:rStyle w:val="spellingerror"/>
          <w:rFonts w:ascii="Calibri" w:hAnsi="Calibri" w:cs="Calibri"/>
        </w:rPr>
        <w:t>Optimal</w:t>
      </w:r>
      <w:proofErr w:type="spellEnd"/>
      <w:r>
        <w:rPr>
          <w:rStyle w:val="normaltextrun"/>
          <w:rFonts w:ascii="Calibri" w:hAnsi="Calibri" w:cs="Calibri"/>
        </w:rPr>
        <w:t> Energy, </w:t>
      </w:r>
      <w:proofErr w:type="spellStart"/>
      <w:r>
        <w:rPr>
          <w:rStyle w:val="spellingerror"/>
          <w:rFonts w:ascii="Calibri" w:hAnsi="Calibri" w:cs="Calibri"/>
        </w:rPr>
        <w:t>Ozeon</w:t>
      </w:r>
      <w:proofErr w:type="spellEnd"/>
      <w:r>
        <w:rPr>
          <w:rStyle w:val="normaltextrun"/>
          <w:rFonts w:ascii="Calibri" w:hAnsi="Calibri" w:cs="Calibri"/>
        </w:rPr>
        <w:t>, Portal Gospodarka Morska, Radio Centrum, Smart-Grids.pl, Srodowisko.pl, Świat OZE, Teraz Środowisko, Trendy w Energetyce, W Gospodarce, Wiadomości Naftowe i Gazownicze, Wydawnictwo Seidel-</w:t>
      </w:r>
      <w:proofErr w:type="spellStart"/>
      <w:r>
        <w:rPr>
          <w:rStyle w:val="normaltextrun"/>
          <w:rFonts w:ascii="Calibri" w:hAnsi="Calibri" w:cs="Calibri"/>
        </w:rPr>
        <w:t>Przywecki</w:t>
      </w:r>
      <w:proofErr w:type="spellEnd"/>
      <w:r>
        <w:rPr>
          <w:rStyle w:val="normaltextrun"/>
          <w:rFonts w:ascii="Calibri" w:hAnsi="Calibri" w:cs="Calibri"/>
        </w:rPr>
        <w:t>, WysokieNapiecie.pl, PortalKomunalny.pl, Energia i Recykling.</w:t>
      </w:r>
      <w:r>
        <w:rPr>
          <w:rStyle w:val="eop"/>
          <w:rFonts w:ascii="Calibri" w:hAnsi="Calibri" w:cs="Calibri"/>
        </w:rPr>
        <w:t> </w:t>
      </w:r>
    </w:p>
    <w:p w14:paraId="0929CDA0" w14:textId="77777777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23C228ED" w14:textId="18E65895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Szczegółowe informacje o Konkursie, w tym formularz zgłoszeniowy, regulamin, terminy oraz dane kontaktowe, znajdują się na stronie internetowej: </w:t>
      </w:r>
      <w:hyperlink r:id="rId4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www.instytutpe.pl/konkursJST</w:t>
        </w:r>
      </w:hyperlink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57E102D3" w14:textId="77777777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AA8CF9B" w14:textId="77777777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***</w:t>
      </w:r>
      <w:r>
        <w:rPr>
          <w:rStyle w:val="eop"/>
          <w:rFonts w:ascii="Calibri" w:hAnsi="Calibri" w:cs="Calibri"/>
        </w:rPr>
        <w:t> </w:t>
      </w:r>
    </w:p>
    <w:p w14:paraId="69316065" w14:textId="6E36496B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Instytut Polityki Energetycznej im Łukasiewicza w Rzeszowie to powstały w 2015 r. niezależny </w:t>
      </w:r>
      <w:proofErr w:type="spellStart"/>
      <w:r>
        <w:rPr>
          <w:rStyle w:val="spellingerror"/>
          <w:rFonts w:ascii="Calibri" w:hAnsi="Calibri" w:cs="Calibri"/>
        </w:rPr>
        <w:t>think</w:t>
      </w:r>
      <w:proofErr w:type="spellEnd"/>
      <w:r>
        <w:rPr>
          <w:rStyle w:val="normaltextrun"/>
          <w:rFonts w:ascii="Calibri" w:hAnsi="Calibri" w:cs="Calibri"/>
        </w:rPr>
        <w:t xml:space="preserve"> tank grupujący ekspertów zajmujących się energetyką. Instytut prowadzi działalność naukowo-badawczą, ekspercką, propaguje naukę i wiedzę o polityce energetycznej. Wydaje też analizy, raporty, książki czy anglojęzyczne czasopismo naukowe Energy Policy </w:t>
      </w:r>
      <w:proofErr w:type="spellStart"/>
      <w:r>
        <w:rPr>
          <w:rStyle w:val="normaltextrun"/>
          <w:rFonts w:ascii="Calibri" w:hAnsi="Calibri" w:cs="Calibri"/>
        </w:rPr>
        <w:t>Studies</w:t>
      </w:r>
      <w:proofErr w:type="spellEnd"/>
      <w:r>
        <w:rPr>
          <w:rStyle w:val="normaltextrun"/>
          <w:rFonts w:ascii="Calibri" w:hAnsi="Calibri" w:cs="Calibri"/>
        </w:rPr>
        <w:t>. </w:t>
      </w:r>
      <w:r>
        <w:rPr>
          <w:rStyle w:val="eop"/>
          <w:rFonts w:ascii="Calibri" w:hAnsi="Calibri" w:cs="Calibri"/>
        </w:rPr>
        <w:t> </w:t>
      </w:r>
    </w:p>
    <w:p w14:paraId="33AB75DF" w14:textId="77777777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64C02E5" w14:textId="77777777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Więcej na stronie internetowej: </w:t>
      </w:r>
      <w:hyperlink r:id="rId5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www.instytutpe.pl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17DCDD" w14:textId="77777777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2780E3AD" w14:textId="15766445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Kontakt dla mediów: Paulina Zwolenik, kom. 737 880 413; e-mail: 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pzwolenik@instytutpe.pl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AB3213" w14:textId="77777777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40ACCEA8" w14:textId="77777777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Kontakt dla podmiotów zainteresowanych udziałem w konkursie: dr inż. Sławomir Stec, </w:t>
      </w:r>
      <w:r>
        <w:rPr>
          <w:rStyle w:val="eop"/>
          <w:rFonts w:ascii="Calibri" w:hAnsi="Calibri" w:cs="Calibri"/>
        </w:rPr>
        <w:t> </w:t>
      </w:r>
    </w:p>
    <w:p w14:paraId="4080CF02" w14:textId="77777777" w:rsidR="00E34A1F" w:rsidRDefault="00E34A1F" w:rsidP="00E34A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kom. 737 880 769; e-mail: 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sstec@instytutpe.pl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C36466" w14:textId="77777777" w:rsidR="00A511BA" w:rsidRDefault="00A511BA"/>
    <w:sectPr w:rsidR="00A51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1F"/>
    <w:rsid w:val="003915AE"/>
    <w:rsid w:val="005E7180"/>
    <w:rsid w:val="00883729"/>
    <w:rsid w:val="00A511BA"/>
    <w:rsid w:val="00CF7D87"/>
    <w:rsid w:val="00E34A1F"/>
    <w:rsid w:val="00E7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1AF8"/>
  <w15:chartTrackingRefBased/>
  <w15:docId w15:val="{2CE53C84-7339-43E8-A8D1-A4D589B7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E34A1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  <w:style w:type="character" w:customStyle="1" w:styleId="spellingerror">
    <w:name w:val="spellingerror"/>
    <w:basedOn w:val="Domylnaczcionkaakapitu"/>
    <w:rsid w:val="00E34A1F"/>
  </w:style>
  <w:style w:type="character" w:customStyle="1" w:styleId="normaltextrun">
    <w:name w:val="normaltextrun"/>
    <w:basedOn w:val="Domylnaczcionkaakapitu"/>
    <w:rsid w:val="00E34A1F"/>
  </w:style>
  <w:style w:type="character" w:customStyle="1" w:styleId="eop">
    <w:name w:val="eop"/>
    <w:basedOn w:val="Domylnaczcionkaakapitu"/>
    <w:rsid w:val="00E34A1F"/>
  </w:style>
  <w:style w:type="character" w:styleId="Odwoaniedokomentarza">
    <w:name w:val="annotation reference"/>
    <w:basedOn w:val="Domylnaczcionkaakapitu"/>
    <w:uiPriority w:val="99"/>
    <w:semiHidden/>
    <w:unhideWhenUsed/>
    <w:rsid w:val="008837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7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7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7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7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stec@instytutp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zwolenik@instytutpe.pl" TargetMode="External"/><Relationship Id="rId5" Type="http://schemas.openxmlformats.org/officeDocument/2006/relationships/hyperlink" Target="http://www.instytutpe.pl/konkursJST" TargetMode="External"/><Relationship Id="rId4" Type="http://schemas.openxmlformats.org/officeDocument/2006/relationships/hyperlink" Target="http://www.instytutpe.pl/konkursJS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708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Zwolenik</dc:creator>
  <cp:keywords/>
  <dc:description/>
  <cp:lastModifiedBy>Paulina Zwolenik</cp:lastModifiedBy>
  <cp:revision>2</cp:revision>
  <dcterms:created xsi:type="dcterms:W3CDTF">2021-07-15T13:48:00Z</dcterms:created>
  <dcterms:modified xsi:type="dcterms:W3CDTF">2021-07-15T13:48:00Z</dcterms:modified>
</cp:coreProperties>
</file>